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9106" w14:textId="77777777" w:rsidR="00DE5FDF" w:rsidRDefault="00334444" w:rsidP="00334444">
      <w:pPr>
        <w:pStyle w:val="NoSpacing"/>
        <w:jc w:val="center"/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3BC677B7" wp14:editId="47EB7867">
            <wp:extent cx="1450975" cy="87058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05531" w14:textId="77777777" w:rsidR="00334444" w:rsidRDefault="00334444" w:rsidP="00334444">
      <w:pPr>
        <w:pStyle w:val="NoSpacing"/>
        <w:jc w:val="center"/>
      </w:pPr>
    </w:p>
    <w:p w14:paraId="3861139D" w14:textId="77777777" w:rsidR="00852FAE" w:rsidRDefault="00852FAE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Media Makeup Lecturer</w:t>
      </w:r>
    </w:p>
    <w:p w14:paraId="7ABEA437" w14:textId="2E8B96B1" w:rsidR="00DE5FDF" w:rsidRDefault="00DE5FDF" w:rsidP="00CA4B05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7EAECB96" w14:textId="77777777"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12C53234" w14:textId="07D8DCE4" w:rsidR="00DE5FDF" w:rsidRPr="005C7A7D" w:rsidRDefault="00036D25" w:rsidP="00DE5FDF">
      <w:pPr>
        <w:jc w:val="both"/>
        <w:rPr>
          <w:rFonts w:cs="Arial"/>
        </w:rPr>
      </w:pPr>
      <w:r>
        <w:t>To deliver</w:t>
      </w:r>
      <w:r w:rsidR="00534892">
        <w:t xml:space="preserve"> outstanding </w:t>
      </w:r>
      <w:r w:rsidR="00852FAE">
        <w:t>Media Makeup</w:t>
      </w:r>
      <w:r w:rsidR="00DE5FDF">
        <w:t xml:space="preserve"> provision</w:t>
      </w:r>
      <w:r w:rsidR="00034121">
        <w:t xml:space="preserve"> </w:t>
      </w:r>
      <w:r w:rsidR="00465179">
        <w:t xml:space="preserve">to advanced level at </w:t>
      </w:r>
      <w:r w:rsidR="00250772">
        <w:t>the</w:t>
      </w:r>
      <w:r w:rsidR="00DE5FDF">
        <w:t xml:space="preserve"> College to ensure that achievement and the student experience are exceptional.</w:t>
      </w:r>
      <w:r w:rsidR="00DE5FDF" w:rsidRPr="005C7A7D">
        <w:rPr>
          <w:rFonts w:cs="Arial"/>
        </w:rPr>
        <w:tab/>
      </w:r>
    </w:p>
    <w:p w14:paraId="2096C670" w14:textId="77777777"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Leadership</w:t>
      </w:r>
    </w:p>
    <w:p w14:paraId="534781B1" w14:textId="751312B7" w:rsidR="00DE5FDF" w:rsidRPr="00500EE8" w:rsidRDefault="00DE5FDF" w:rsidP="00DE5F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6D25">
        <w:rPr>
          <w:rFonts w:cs="Arial"/>
          <w:spacing w:val="-2"/>
        </w:rPr>
        <w:t xml:space="preserve">ensure the </w:t>
      </w:r>
      <w:r w:rsidR="00036D25" w:rsidRPr="00500EE8">
        <w:rPr>
          <w:rFonts w:cs="Arial"/>
          <w:spacing w:val="-2"/>
        </w:rPr>
        <w:t>delivery</w:t>
      </w:r>
      <w:r w:rsidRPr="00500EE8">
        <w:rPr>
          <w:rFonts w:cs="Arial"/>
          <w:spacing w:val="-2"/>
        </w:rPr>
        <w:t xml:space="preserve"> of a </w:t>
      </w:r>
      <w:r w:rsidR="00036D25" w:rsidRPr="00500EE8">
        <w:rPr>
          <w:rFonts w:cs="Arial"/>
          <w:spacing w:val="-2"/>
        </w:rPr>
        <w:t>high-quality</w:t>
      </w:r>
      <w:r w:rsidRPr="00500EE8">
        <w:rPr>
          <w:rFonts w:cs="Arial"/>
          <w:spacing w:val="-2"/>
        </w:rPr>
        <w:t xml:space="preserve"> </w:t>
      </w:r>
      <w:r w:rsidR="00C45707">
        <w:rPr>
          <w:rFonts w:cs="Arial"/>
          <w:spacing w:val="-2"/>
        </w:rPr>
        <w:t>Media Makeup curriculum</w:t>
      </w:r>
      <w:r w:rsidR="00465179">
        <w:rPr>
          <w:rFonts w:cs="Arial"/>
          <w:spacing w:val="-2"/>
        </w:rPr>
        <w:t xml:space="preserve"> from foundation to advanced level.</w:t>
      </w:r>
    </w:p>
    <w:p w14:paraId="3BFBCB85" w14:textId="60C0481F" w:rsidR="00AD6DDB" w:rsidRDefault="00DE5FDF" w:rsidP="00DE5FD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647709">
        <w:rPr>
          <w:rFonts w:cs="Arial"/>
          <w:spacing w:val="-2"/>
        </w:rPr>
        <w:t xml:space="preserve">work with the team to </w:t>
      </w:r>
      <w:r w:rsidRPr="00500EE8">
        <w:rPr>
          <w:rFonts w:cs="Arial"/>
          <w:spacing w:val="-2"/>
        </w:rPr>
        <w:t>identify curriculum developments and requirements including national trends and initiatives.</w:t>
      </w:r>
    </w:p>
    <w:p w14:paraId="30715F12" w14:textId="0F36AA10" w:rsidR="00465179" w:rsidRDefault="00465179" w:rsidP="00465179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lead by example and be a positive role model for students</w:t>
      </w:r>
      <w:r w:rsidR="005D1CEE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</w:t>
      </w:r>
      <w:r w:rsidR="005D1CEE">
        <w:rPr>
          <w:rFonts w:cs="Arial"/>
          <w:spacing w:val="-2"/>
        </w:rPr>
        <w:t>inspiring high standards and expectations.</w:t>
      </w:r>
    </w:p>
    <w:p w14:paraId="4F7B45C8" w14:textId="77777777" w:rsidR="005D1CEE" w:rsidRPr="005D1CEE" w:rsidRDefault="005D1CEE" w:rsidP="005D1CEE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5BB7E2A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44E3EAB9" w14:textId="1188EC49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2C73AC">
        <w:rPr>
          <w:rFonts w:cs="Arial"/>
          <w:spacing w:val="-2"/>
        </w:rPr>
        <w:t xml:space="preserve">their studies </w:t>
      </w:r>
    </w:p>
    <w:p w14:paraId="76B09066" w14:textId="14AECA6F" w:rsidR="00DE5FDF" w:rsidRPr="00AD6DDB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promote student centred learning</w:t>
      </w:r>
      <w:r w:rsidR="00465179">
        <w:rPr>
          <w:rFonts w:cs="Arial"/>
          <w:spacing w:val="-2"/>
        </w:rPr>
        <w:t xml:space="preserve"> to create an inclusive environment </w:t>
      </w:r>
      <w:r w:rsidR="005D1CEE">
        <w:rPr>
          <w:rFonts w:cs="Arial"/>
          <w:spacing w:val="-2"/>
        </w:rPr>
        <w:t>which supports all students.</w:t>
      </w:r>
    </w:p>
    <w:p w14:paraId="1F69CA14" w14:textId="5B7DCFE2" w:rsidR="00DE5FDF" w:rsidRPr="005D1CEE" w:rsidRDefault="00AD6DDB" w:rsidP="005D1CEE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5D1CEE">
        <w:rPr>
          <w:rFonts w:cs="Arial"/>
          <w:spacing w:val="-2"/>
        </w:rPr>
        <w:t xml:space="preserve">assist </w:t>
      </w:r>
      <w:r>
        <w:rPr>
          <w:rFonts w:cs="Arial"/>
          <w:spacing w:val="-2"/>
        </w:rPr>
        <w:t xml:space="preserve"> students on placement</w:t>
      </w:r>
      <w:r w:rsidR="002C73AC">
        <w:rPr>
          <w:rFonts w:cs="Arial"/>
          <w:spacing w:val="-2"/>
        </w:rPr>
        <w:t xml:space="preserve"> and work experience activities</w:t>
      </w:r>
      <w:r w:rsidR="000B0EBD">
        <w:rPr>
          <w:rFonts w:cs="Arial"/>
          <w:spacing w:val="-2"/>
        </w:rPr>
        <w:t xml:space="preserve"> </w:t>
      </w:r>
      <w:r w:rsidR="00465179">
        <w:rPr>
          <w:rFonts w:cs="Arial"/>
          <w:spacing w:val="-2"/>
        </w:rPr>
        <w:t xml:space="preserve">including  the health and safety of all learners.  </w:t>
      </w:r>
    </w:p>
    <w:p w14:paraId="387A1857" w14:textId="5BB9451C" w:rsidR="00DE5FDF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376866AB" w14:textId="1CC09C9F" w:rsidR="00465179" w:rsidRPr="005D1CEE" w:rsidRDefault="002C73AC" w:rsidP="005D1CEE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465179">
        <w:rPr>
          <w:rFonts w:cs="Arial"/>
          <w:spacing w:val="-2"/>
        </w:rPr>
        <w:t>To</w:t>
      </w:r>
      <w:r w:rsidR="00465179" w:rsidRPr="00465179">
        <w:rPr>
          <w:rFonts w:cs="Arial"/>
          <w:spacing w:val="-2"/>
        </w:rPr>
        <w:t xml:space="preserve"> monitor the progress of students</w:t>
      </w:r>
      <w:r w:rsidR="00465179">
        <w:rPr>
          <w:rFonts w:cs="Arial"/>
          <w:spacing w:val="-2"/>
        </w:rPr>
        <w:t xml:space="preserve">, to ensure early interventions are put in place to </w:t>
      </w:r>
      <w:r w:rsidR="005D1CEE">
        <w:rPr>
          <w:rFonts w:cs="Arial"/>
          <w:spacing w:val="-2"/>
        </w:rPr>
        <w:t xml:space="preserve">allow </w:t>
      </w:r>
      <w:r w:rsidR="00465179">
        <w:rPr>
          <w:rFonts w:cs="Arial"/>
          <w:spacing w:val="-2"/>
        </w:rPr>
        <w:t xml:space="preserve">students </w:t>
      </w:r>
      <w:r w:rsidR="005D1CEE">
        <w:rPr>
          <w:rFonts w:cs="Arial"/>
          <w:spacing w:val="-2"/>
        </w:rPr>
        <w:t xml:space="preserve">to reach their full potential </w:t>
      </w:r>
    </w:p>
    <w:p w14:paraId="3874DDBE" w14:textId="77777777" w:rsidR="005D1CEE" w:rsidRPr="005D1CEE" w:rsidRDefault="005D1CEE" w:rsidP="005D1CEE">
      <w:pPr>
        <w:pStyle w:val="ListParagraph"/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2BF4F6CF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Centre of Excellence</w:t>
      </w:r>
    </w:p>
    <w:p w14:paraId="6FAD1D0B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be involved with the promotion of Centre of Excellence activities across the College and at external events, maintaining and forging links with partner institutions, such as</w:t>
      </w:r>
      <w:r w:rsidR="00D92FFB">
        <w:rPr>
          <w:rFonts w:cs="Arial"/>
          <w:spacing w:val="-2"/>
        </w:rPr>
        <w:t xml:space="preserve"> employers,</w:t>
      </w:r>
      <w:r w:rsidRPr="00500EE8">
        <w:rPr>
          <w:rFonts w:cs="Arial"/>
          <w:spacing w:val="-2"/>
        </w:rPr>
        <w:t xml:space="preserve"> schools and universities.</w:t>
      </w:r>
    </w:p>
    <w:p w14:paraId="5F401186" w14:textId="07EDB115" w:rsidR="00DE5FDF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promote enrichment and enhancement activities within </w:t>
      </w:r>
      <w:r w:rsidR="00D92FFB">
        <w:rPr>
          <w:rFonts w:cs="Arial"/>
          <w:spacing w:val="-2"/>
        </w:rPr>
        <w:t>Media Makeup</w:t>
      </w:r>
    </w:p>
    <w:p w14:paraId="44AF18FE" w14:textId="23DFDF24" w:rsidR="005B7E45" w:rsidRPr="00500EE8" w:rsidRDefault="005B7E45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ensure that </w:t>
      </w:r>
      <w:r w:rsidR="00B278BC">
        <w:rPr>
          <w:rFonts w:cs="Arial"/>
          <w:spacing w:val="-2"/>
        </w:rPr>
        <w:t>vocational professional</w:t>
      </w:r>
      <w:r>
        <w:rPr>
          <w:rFonts w:cs="Arial"/>
          <w:spacing w:val="-2"/>
        </w:rPr>
        <w:t xml:space="preserve"> development is current and continually updated. This may include working in industry </w:t>
      </w:r>
      <w:r w:rsidR="00B278BC">
        <w:rPr>
          <w:rFonts w:cs="Arial"/>
          <w:spacing w:val="-2"/>
        </w:rPr>
        <w:t>or on  commercial projects.</w:t>
      </w:r>
    </w:p>
    <w:p w14:paraId="644E96D5" w14:textId="77777777" w:rsidR="005D1CEE" w:rsidRPr="00CA4B05" w:rsidRDefault="005D1CEE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  <w:sz w:val="16"/>
          <w:szCs w:val="16"/>
        </w:rPr>
      </w:pPr>
    </w:p>
    <w:p w14:paraId="23365616" w14:textId="48A10521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76915930" w14:textId="77D85641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take an active role in the selection, induction and </w:t>
      </w:r>
      <w:r w:rsidR="005D1CEE">
        <w:rPr>
          <w:rFonts w:cs="Arial"/>
          <w:spacing w:val="-2"/>
        </w:rPr>
        <w:t xml:space="preserve">the </w:t>
      </w:r>
      <w:r w:rsidRPr="00500EE8">
        <w:rPr>
          <w:rFonts w:cs="Arial"/>
          <w:spacing w:val="-2"/>
        </w:rPr>
        <w:t>support of students.</w:t>
      </w:r>
    </w:p>
    <w:p w14:paraId="4117866A" w14:textId="16D4B80A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act as a personal tutor </w:t>
      </w:r>
      <w:r w:rsidR="005D1CEE">
        <w:rPr>
          <w:rFonts w:cs="Arial"/>
          <w:spacing w:val="-2"/>
        </w:rPr>
        <w:t>(if</w:t>
      </w:r>
      <w:r w:rsidRPr="00500EE8">
        <w:rPr>
          <w:rFonts w:cs="Arial"/>
          <w:spacing w:val="-2"/>
        </w:rPr>
        <w:t xml:space="preserve"> required</w:t>
      </w:r>
      <w:r w:rsidR="005D1CEE">
        <w:rPr>
          <w:rFonts w:cs="Arial"/>
          <w:spacing w:val="-2"/>
        </w:rPr>
        <w:t>)</w:t>
      </w:r>
      <w:r w:rsidRPr="00500EE8">
        <w:rPr>
          <w:rFonts w:cs="Arial"/>
          <w:spacing w:val="-2"/>
        </w:rPr>
        <w:t>.</w:t>
      </w:r>
    </w:p>
    <w:p w14:paraId="3E8C73A3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2D3D19F8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1C1A0C33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E52B07C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3549421D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567A2DCC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283BCE17" w14:textId="77777777"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95E202D" w14:textId="77777777" w:rsidR="00DE5FDF" w:rsidRDefault="00DE5FDF" w:rsidP="00D855DD">
      <w:pPr>
        <w:pStyle w:val="NoSpacing"/>
      </w:pPr>
    </w:p>
    <w:p w14:paraId="4B050D54" w14:textId="77777777" w:rsidR="00DE5FDF" w:rsidRDefault="00DE5FDF" w:rsidP="00D855DD">
      <w:pPr>
        <w:pStyle w:val="NoSpacing"/>
      </w:pPr>
    </w:p>
    <w:p w14:paraId="1BDD2516" w14:textId="77777777" w:rsidR="00DE5FDF" w:rsidRDefault="00DE5FDF" w:rsidP="00D855DD">
      <w:pPr>
        <w:pStyle w:val="NoSpacing"/>
      </w:pPr>
    </w:p>
    <w:p w14:paraId="0DE4811B" w14:textId="77777777" w:rsidR="00DE5FDF" w:rsidRDefault="00DE5FDF" w:rsidP="00D855DD">
      <w:pPr>
        <w:pStyle w:val="NoSpacing"/>
      </w:pPr>
    </w:p>
    <w:p w14:paraId="1239A08F" w14:textId="77777777" w:rsidR="00DE5FDF" w:rsidRDefault="00DE5FDF" w:rsidP="00D855DD">
      <w:pPr>
        <w:pStyle w:val="NoSpacing"/>
      </w:pPr>
    </w:p>
    <w:p w14:paraId="47D146D2" w14:textId="77777777" w:rsidR="00DE5FDF" w:rsidRDefault="00DE5FDF" w:rsidP="00D855DD">
      <w:pPr>
        <w:pStyle w:val="NoSpacing"/>
      </w:pPr>
    </w:p>
    <w:p w14:paraId="4296BAF5" w14:textId="77777777" w:rsidR="00DE5FDF" w:rsidRDefault="00DE5FDF" w:rsidP="00D855DD">
      <w:pPr>
        <w:pStyle w:val="NoSpacing"/>
      </w:pPr>
    </w:p>
    <w:p w14:paraId="2B8F2C96" w14:textId="77777777" w:rsidR="00DE5FDF" w:rsidRDefault="00DE5FDF" w:rsidP="00D855DD">
      <w:pPr>
        <w:pStyle w:val="NoSpacing"/>
      </w:pPr>
    </w:p>
    <w:p w14:paraId="2EAE3954" w14:textId="77777777" w:rsidR="00DE5FDF" w:rsidRDefault="00DE5FDF" w:rsidP="00D855DD">
      <w:pPr>
        <w:pStyle w:val="NoSpacing"/>
      </w:pPr>
    </w:p>
    <w:p w14:paraId="6CDA2640" w14:textId="77777777" w:rsidR="00DE5FDF" w:rsidRDefault="00DE5FDF" w:rsidP="00D855DD">
      <w:pPr>
        <w:pStyle w:val="NoSpacing"/>
      </w:pPr>
    </w:p>
    <w:p w14:paraId="07FA642F" w14:textId="77777777" w:rsidR="00DE5FDF" w:rsidRDefault="00DE5FDF" w:rsidP="00D855DD">
      <w:pPr>
        <w:pStyle w:val="NoSpacing"/>
      </w:pPr>
    </w:p>
    <w:p w14:paraId="2BE2072A" w14:textId="77777777" w:rsidR="00DE5FDF" w:rsidRDefault="00DE5FDF" w:rsidP="00D855DD">
      <w:pPr>
        <w:pStyle w:val="NoSpacing"/>
      </w:pPr>
    </w:p>
    <w:p w14:paraId="1939908E" w14:textId="77777777" w:rsidR="00DE5FDF" w:rsidRDefault="00DE5FDF" w:rsidP="00D855DD">
      <w:pPr>
        <w:pStyle w:val="NoSpacing"/>
      </w:pPr>
    </w:p>
    <w:p w14:paraId="506B5733" w14:textId="77777777" w:rsidR="00DE5FDF" w:rsidRDefault="00DE5FDF" w:rsidP="00D855DD">
      <w:pPr>
        <w:pStyle w:val="NoSpacing"/>
      </w:pPr>
    </w:p>
    <w:p w14:paraId="40FD2189" w14:textId="77777777" w:rsidR="00DE5FDF" w:rsidRDefault="00DE5FDF" w:rsidP="00D855DD">
      <w:pPr>
        <w:pStyle w:val="NoSpacing"/>
      </w:pPr>
    </w:p>
    <w:p w14:paraId="49FC4EB9" w14:textId="77777777" w:rsidR="00DE5FDF" w:rsidRDefault="00DE5FDF" w:rsidP="00D855DD">
      <w:pPr>
        <w:pStyle w:val="NoSpacing"/>
      </w:pPr>
    </w:p>
    <w:p w14:paraId="6F64F3C2" w14:textId="77777777" w:rsidR="00DE5FDF" w:rsidRDefault="00DE5FDF" w:rsidP="00D855DD">
      <w:pPr>
        <w:pStyle w:val="NoSpacing"/>
      </w:pPr>
    </w:p>
    <w:p w14:paraId="0EE8508A" w14:textId="77777777" w:rsidR="00DE5FDF" w:rsidRDefault="00DE5FDF" w:rsidP="00D855DD">
      <w:pPr>
        <w:pStyle w:val="NoSpacing"/>
      </w:pPr>
    </w:p>
    <w:p w14:paraId="016689BD" w14:textId="77777777" w:rsidR="00DE5FDF" w:rsidRDefault="00DE5FDF" w:rsidP="00D855DD">
      <w:pPr>
        <w:pStyle w:val="NoSpacing"/>
      </w:pPr>
    </w:p>
    <w:p w14:paraId="55BED5B3" w14:textId="77777777" w:rsidR="00DE5FDF" w:rsidRDefault="00DE5FDF" w:rsidP="00D855DD">
      <w:pPr>
        <w:pStyle w:val="NoSpacing"/>
      </w:pPr>
    </w:p>
    <w:p w14:paraId="15191D28" w14:textId="77777777" w:rsidR="00DE5FDF" w:rsidRDefault="00DE5FDF" w:rsidP="00D855DD">
      <w:pPr>
        <w:pStyle w:val="NoSpacing"/>
      </w:pPr>
    </w:p>
    <w:p w14:paraId="7F804066" w14:textId="77777777" w:rsidR="00DE5FDF" w:rsidRDefault="00DE5FDF" w:rsidP="00D855DD">
      <w:pPr>
        <w:pStyle w:val="NoSpacing"/>
      </w:pPr>
    </w:p>
    <w:p w14:paraId="76338415" w14:textId="77777777" w:rsidR="00DE5FDF" w:rsidRDefault="00DE5FDF" w:rsidP="00D855DD">
      <w:pPr>
        <w:pStyle w:val="NoSpacing"/>
      </w:pPr>
    </w:p>
    <w:p w14:paraId="315F23B9" w14:textId="77777777" w:rsidR="00AD6DDB" w:rsidRDefault="00AD6DDB" w:rsidP="00D855DD">
      <w:pPr>
        <w:pStyle w:val="NoSpacing"/>
      </w:pPr>
    </w:p>
    <w:p w14:paraId="29EA410E" w14:textId="77777777" w:rsidR="00AD6DDB" w:rsidRDefault="00AD6DDB" w:rsidP="00D855DD">
      <w:pPr>
        <w:pStyle w:val="NoSpacing"/>
      </w:pPr>
    </w:p>
    <w:p w14:paraId="1ACE8F8E" w14:textId="77777777" w:rsidR="00AD6DDB" w:rsidRDefault="00AD6DDB" w:rsidP="00D855DD">
      <w:pPr>
        <w:pStyle w:val="NoSpacing"/>
      </w:pPr>
    </w:p>
    <w:p w14:paraId="0165E96C" w14:textId="77777777" w:rsidR="00AD6DDB" w:rsidRDefault="00AD6DDB" w:rsidP="00D855DD">
      <w:pPr>
        <w:pStyle w:val="NoSpacing"/>
      </w:pPr>
    </w:p>
    <w:p w14:paraId="3DB87581" w14:textId="77777777" w:rsidR="00AD6DDB" w:rsidRDefault="00AD6DDB" w:rsidP="00D855DD">
      <w:pPr>
        <w:pStyle w:val="NoSpacing"/>
      </w:pPr>
    </w:p>
    <w:p w14:paraId="6880A237" w14:textId="77777777" w:rsidR="00AD6DDB" w:rsidRDefault="00AD6DDB" w:rsidP="00D855DD">
      <w:pPr>
        <w:pStyle w:val="NoSpacing"/>
      </w:pPr>
    </w:p>
    <w:p w14:paraId="29DC00CF" w14:textId="77777777" w:rsidR="00AD6DDB" w:rsidRDefault="00AD6DDB" w:rsidP="00D855DD">
      <w:pPr>
        <w:pStyle w:val="NoSpacing"/>
      </w:pPr>
    </w:p>
    <w:p w14:paraId="7817BD18" w14:textId="77777777" w:rsidR="00AD6DDB" w:rsidRDefault="00AD6DDB" w:rsidP="00D855DD">
      <w:pPr>
        <w:pStyle w:val="NoSpacing"/>
      </w:pPr>
    </w:p>
    <w:p w14:paraId="41BE2EE4" w14:textId="77777777" w:rsidR="00AD6DDB" w:rsidRDefault="00AD6DDB" w:rsidP="00D855DD">
      <w:pPr>
        <w:pStyle w:val="NoSpacing"/>
      </w:pPr>
    </w:p>
    <w:p w14:paraId="3819AD55" w14:textId="77777777" w:rsidR="00AD6DDB" w:rsidRDefault="00AD6DDB" w:rsidP="00D855DD">
      <w:pPr>
        <w:pStyle w:val="NoSpacing"/>
      </w:pPr>
    </w:p>
    <w:p w14:paraId="520872FE" w14:textId="77777777" w:rsidR="00CA4B05" w:rsidRDefault="00CA4B05" w:rsidP="00D855DD">
      <w:pPr>
        <w:pStyle w:val="NoSpacing"/>
      </w:pPr>
    </w:p>
    <w:p w14:paraId="4C1B5AD0" w14:textId="77777777" w:rsidR="00AD6DDB" w:rsidRDefault="00AD6DDB" w:rsidP="00D855DD">
      <w:pPr>
        <w:pStyle w:val="NoSpacing"/>
      </w:pPr>
    </w:p>
    <w:p w14:paraId="1B44D8DA" w14:textId="77777777" w:rsidR="00CA4B05" w:rsidRDefault="00CA4B05" w:rsidP="00D855DD">
      <w:pPr>
        <w:pStyle w:val="NoSpacing"/>
      </w:pPr>
    </w:p>
    <w:p w14:paraId="1CEFE114" w14:textId="77777777" w:rsidR="00CA4B05" w:rsidRDefault="00CA4B05" w:rsidP="00D855DD">
      <w:pPr>
        <w:pStyle w:val="NoSpacing"/>
      </w:pPr>
    </w:p>
    <w:p w14:paraId="777DDE02" w14:textId="77777777" w:rsidR="00CA4B05" w:rsidRDefault="00CA4B05" w:rsidP="00D855DD">
      <w:pPr>
        <w:pStyle w:val="NoSpacing"/>
      </w:pPr>
    </w:p>
    <w:p w14:paraId="47209C23" w14:textId="77777777" w:rsidR="00CA4B05" w:rsidRDefault="00CA4B05" w:rsidP="00D855DD">
      <w:pPr>
        <w:pStyle w:val="NoSpacing"/>
      </w:pPr>
    </w:p>
    <w:p w14:paraId="114BFA43" w14:textId="77777777" w:rsidR="00CA4B05" w:rsidRDefault="00CA4B05" w:rsidP="00D855DD">
      <w:pPr>
        <w:pStyle w:val="NoSpacing"/>
      </w:pPr>
    </w:p>
    <w:p w14:paraId="5077BB99" w14:textId="13822689" w:rsidR="00AD6DDB" w:rsidRDefault="00CC2858" w:rsidP="00CC2858">
      <w:pPr>
        <w:pStyle w:val="NoSpacing"/>
        <w:jc w:val="center"/>
      </w:pPr>
      <w:r>
        <w:rPr>
          <w:rFonts w:ascii="Arial" w:hAnsi="Arial" w:cs="Arial"/>
          <w:noProof/>
          <w:spacing w:val="-3"/>
          <w:lang w:eastAsia="en-GB"/>
        </w:rPr>
        <w:lastRenderedPageBreak/>
        <w:drawing>
          <wp:inline distT="0" distB="0" distL="0" distR="0" wp14:anchorId="030D1B62" wp14:editId="28E02843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4B4DA" w14:textId="77777777" w:rsidR="00DE5FDF" w:rsidRDefault="00DE5FDF" w:rsidP="00D855DD">
      <w:pPr>
        <w:pStyle w:val="NoSpacing"/>
      </w:pPr>
    </w:p>
    <w:p w14:paraId="2662D3F8" w14:textId="77777777" w:rsidR="00DE5FDF" w:rsidRPr="00CA4B05" w:rsidRDefault="00DE5FDF" w:rsidP="00D855DD">
      <w:pPr>
        <w:pStyle w:val="NoSpacing"/>
        <w:rPr>
          <w:sz w:val="16"/>
          <w:szCs w:val="16"/>
        </w:rPr>
      </w:pPr>
    </w:p>
    <w:p w14:paraId="0FEEC8A4" w14:textId="77777777" w:rsidR="00DE5FDF" w:rsidRPr="005C7A7D" w:rsidRDefault="00C45707" w:rsidP="00CC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Media Makeup Lecturer</w:t>
      </w:r>
    </w:p>
    <w:p w14:paraId="055AB159" w14:textId="77777777"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06FBEA58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0959DE8F" w14:textId="074345FF" w:rsidR="00DE5FDF" w:rsidRPr="00996418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i/>
          <w:iCs/>
          <w:spacing w:val="-2"/>
        </w:rPr>
      </w:pPr>
      <w:r>
        <w:rPr>
          <w:rFonts w:cs="Arial"/>
          <w:spacing w:val="-2"/>
        </w:rPr>
        <w:t xml:space="preserve">Relevant </w:t>
      </w:r>
      <w:r w:rsidR="00334444">
        <w:rPr>
          <w:rFonts w:cs="Arial"/>
          <w:spacing w:val="-2"/>
        </w:rPr>
        <w:t>professional qualification</w:t>
      </w:r>
      <w:r w:rsidR="00B278BC">
        <w:rPr>
          <w:rFonts w:cs="Arial"/>
          <w:spacing w:val="-2"/>
        </w:rPr>
        <w:t xml:space="preserve"> to degree level </w:t>
      </w:r>
      <w:r w:rsidR="00996418">
        <w:rPr>
          <w:rFonts w:cs="Arial"/>
          <w:spacing w:val="-2"/>
        </w:rPr>
        <w:t>(</w:t>
      </w:r>
      <w:r w:rsidR="00996418" w:rsidRPr="00996418">
        <w:rPr>
          <w:rFonts w:cs="Arial"/>
          <w:i/>
          <w:iCs/>
          <w:spacing w:val="-2"/>
        </w:rPr>
        <w:t xml:space="preserve">relevant industry experience will also be considered) </w:t>
      </w:r>
    </w:p>
    <w:p w14:paraId="57BBBAFA" w14:textId="68C59C97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Teaching qualification</w:t>
      </w:r>
      <w:r w:rsidR="00334444">
        <w:rPr>
          <w:rFonts w:cs="Arial"/>
          <w:spacing w:val="-2"/>
        </w:rPr>
        <w:t xml:space="preserve"> </w:t>
      </w:r>
      <w:r w:rsidR="00996418">
        <w:rPr>
          <w:rFonts w:cs="Arial"/>
          <w:spacing w:val="-2"/>
        </w:rPr>
        <w:t>(</w:t>
      </w:r>
      <w:r w:rsidR="00996418" w:rsidRPr="00996418">
        <w:rPr>
          <w:rFonts w:cs="Arial"/>
          <w:i/>
          <w:iCs/>
          <w:spacing w:val="-2"/>
        </w:rPr>
        <w:t>desirable, but not essential</w:t>
      </w:r>
      <w:r w:rsidR="00996418">
        <w:rPr>
          <w:rFonts w:cs="Arial"/>
          <w:spacing w:val="-2"/>
        </w:rPr>
        <w:t xml:space="preserve"> )</w:t>
      </w:r>
    </w:p>
    <w:p w14:paraId="5800EBC1" w14:textId="77777777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36612361" w14:textId="77777777" w:rsidR="00DE5FDF" w:rsidRPr="00CA4B05" w:rsidRDefault="00DE5FDF" w:rsidP="00DE5FDF">
      <w:pPr>
        <w:tabs>
          <w:tab w:val="left" w:pos="-720"/>
        </w:tabs>
        <w:suppressAutoHyphens/>
        <w:rPr>
          <w:rFonts w:cs="Arial"/>
          <w:spacing w:val="-2"/>
          <w:sz w:val="16"/>
          <w:szCs w:val="16"/>
        </w:rPr>
      </w:pPr>
    </w:p>
    <w:p w14:paraId="47971907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0AA804C0" w14:textId="7A7BC059" w:rsidR="00647709" w:rsidRDefault="00647709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successful experience as a professional makeup artist</w:t>
      </w:r>
      <w:r w:rsidR="00996418">
        <w:rPr>
          <w:rFonts w:cs="Arial"/>
          <w:spacing w:val="-2"/>
        </w:rPr>
        <w:t xml:space="preserve"> ( </w:t>
      </w:r>
      <w:r w:rsidR="00996418" w:rsidRPr="00996418">
        <w:rPr>
          <w:rFonts w:cs="Arial"/>
          <w:i/>
          <w:iCs/>
          <w:spacing w:val="-2"/>
        </w:rPr>
        <w:t>with some experience of special effects)</w:t>
      </w:r>
      <w:r w:rsidR="00996418" w:rsidRPr="00996418">
        <w:rPr>
          <w:rFonts w:cs="Arial"/>
          <w:spacing w:val="-2"/>
        </w:rPr>
        <w:t xml:space="preserve"> </w:t>
      </w:r>
    </w:p>
    <w:p w14:paraId="6ACB001B" w14:textId="4B0C78CA" w:rsidR="00DE5FDF" w:rsidRPr="00996418" w:rsidRDefault="00996418" w:rsidP="00996418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</w:t>
      </w:r>
      <w:r w:rsidR="00DE5FDF" w:rsidRPr="00996418">
        <w:rPr>
          <w:rFonts w:cs="Arial"/>
          <w:spacing w:val="-2"/>
        </w:rPr>
        <w:t xml:space="preserve">uccessful teaching </w:t>
      </w:r>
      <w:r w:rsidRPr="00996418">
        <w:rPr>
          <w:rFonts w:cs="Arial"/>
          <w:spacing w:val="-2"/>
        </w:rPr>
        <w:t xml:space="preserve">or training experience </w:t>
      </w:r>
      <w:r w:rsidR="0075088A" w:rsidRPr="00996418">
        <w:rPr>
          <w:rFonts w:cs="Arial"/>
          <w:spacing w:val="-2"/>
        </w:rPr>
        <w:t>in</w:t>
      </w:r>
      <w:r w:rsidR="00AC3E80" w:rsidRPr="00996418">
        <w:rPr>
          <w:rFonts w:cs="Arial"/>
          <w:spacing w:val="-2"/>
        </w:rPr>
        <w:t xml:space="preserve"> delivering media makeup </w:t>
      </w:r>
      <w:r w:rsidRPr="00996418">
        <w:rPr>
          <w:rFonts w:cs="Arial"/>
          <w:spacing w:val="-2"/>
        </w:rPr>
        <w:t>courses.</w:t>
      </w:r>
    </w:p>
    <w:p w14:paraId="08CFFB28" w14:textId="53DD8D1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Experience of effective team working and promoting effective relationships between </w:t>
      </w:r>
      <w:r w:rsidR="0028725E">
        <w:rPr>
          <w:rFonts w:cs="Arial"/>
          <w:spacing w:val="-2"/>
        </w:rPr>
        <w:t>staff,</w:t>
      </w:r>
      <w:r>
        <w:rPr>
          <w:rFonts w:cs="Arial"/>
          <w:spacing w:val="-2"/>
        </w:rPr>
        <w:t xml:space="preserve"> </w:t>
      </w:r>
      <w:r w:rsidR="0028725E">
        <w:rPr>
          <w:rFonts w:cs="Arial"/>
          <w:spacing w:val="-2"/>
        </w:rPr>
        <w:t>students</w:t>
      </w:r>
      <w:r w:rsidR="00996418">
        <w:rPr>
          <w:rFonts w:cs="Arial"/>
          <w:spacing w:val="-2"/>
        </w:rPr>
        <w:t xml:space="preserve"> or trainees. </w:t>
      </w:r>
    </w:p>
    <w:p w14:paraId="2DE2DE03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0C9325D2" w14:textId="2DE8367D" w:rsidR="00DE5FDF" w:rsidRDefault="00996418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An </w:t>
      </w:r>
      <w:r w:rsidR="00DE5FDF">
        <w:rPr>
          <w:rFonts w:cs="Arial"/>
          <w:spacing w:val="-2"/>
        </w:rPr>
        <w:t>understanding of curric</w:t>
      </w:r>
      <w:r>
        <w:rPr>
          <w:rFonts w:cs="Arial"/>
          <w:spacing w:val="-2"/>
        </w:rPr>
        <w:t xml:space="preserve">ulum or industry </w:t>
      </w:r>
      <w:r w:rsidR="00DE5FDF">
        <w:rPr>
          <w:rFonts w:cs="Arial"/>
          <w:spacing w:val="-2"/>
        </w:rPr>
        <w:t xml:space="preserve"> developments in </w:t>
      </w:r>
      <w:r w:rsidR="00352409">
        <w:rPr>
          <w:rFonts w:cs="Arial"/>
          <w:spacing w:val="-2"/>
        </w:rPr>
        <w:t>Media Make Up</w:t>
      </w:r>
      <w:r w:rsidR="00496FF9">
        <w:rPr>
          <w:rFonts w:cs="Arial"/>
          <w:spacing w:val="-2"/>
        </w:rPr>
        <w:t xml:space="preserve"> </w:t>
      </w:r>
    </w:p>
    <w:p w14:paraId="041EA89C" w14:textId="6668C343" w:rsidR="00DE5FDF" w:rsidRDefault="00647709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Commitment to safeguarding learners – </w:t>
      </w:r>
      <w:r w:rsidR="00996418">
        <w:rPr>
          <w:rFonts w:cs="Arial"/>
          <w:spacing w:val="-2"/>
        </w:rPr>
        <w:t>(</w:t>
      </w:r>
      <w:r w:rsidRPr="00996418">
        <w:rPr>
          <w:rFonts w:cs="Arial"/>
          <w:i/>
          <w:iCs/>
          <w:spacing w:val="-2"/>
        </w:rPr>
        <w:t>training will be given</w:t>
      </w:r>
      <w:r w:rsidR="00996418">
        <w:rPr>
          <w:rFonts w:cs="Arial"/>
          <w:spacing w:val="-2"/>
        </w:rPr>
        <w:t>)</w:t>
      </w:r>
    </w:p>
    <w:p w14:paraId="27370871" w14:textId="4545B2C1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  <w:r w:rsidR="00996418">
        <w:rPr>
          <w:rFonts w:cs="Arial"/>
          <w:spacing w:val="-2"/>
        </w:rPr>
        <w:t xml:space="preserve"> – </w:t>
      </w:r>
      <w:r w:rsidR="00996418" w:rsidRPr="00996418">
        <w:rPr>
          <w:rFonts w:cs="Arial"/>
          <w:i/>
          <w:iCs/>
          <w:spacing w:val="-2"/>
        </w:rPr>
        <w:t>(training will be given)</w:t>
      </w:r>
    </w:p>
    <w:p w14:paraId="054BB17E" w14:textId="3B16813A" w:rsidR="00DE5FDF" w:rsidRPr="00CA4B05" w:rsidRDefault="00DE5FDF" w:rsidP="00DE5FDF">
      <w:pPr>
        <w:tabs>
          <w:tab w:val="left" w:pos="-720"/>
        </w:tabs>
        <w:suppressAutoHyphens/>
        <w:rPr>
          <w:rFonts w:cs="Arial"/>
          <w:spacing w:val="-2"/>
          <w:sz w:val="16"/>
          <w:szCs w:val="16"/>
        </w:rPr>
      </w:pPr>
    </w:p>
    <w:p w14:paraId="43E4EB77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402A1304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292851AD" w14:textId="2E3880A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contribute to the </w:t>
      </w:r>
      <w:r w:rsidR="0028725E">
        <w:rPr>
          <w:rFonts w:cs="Arial"/>
          <w:spacing w:val="-2"/>
        </w:rPr>
        <w:t>whole College</w:t>
      </w:r>
      <w:r>
        <w:rPr>
          <w:rFonts w:cs="Arial"/>
          <w:spacing w:val="-2"/>
        </w:rPr>
        <w:t xml:space="preserve"> experience</w:t>
      </w:r>
      <w:r w:rsidR="0028725E">
        <w:rPr>
          <w:rFonts w:cs="Arial"/>
          <w:spacing w:val="-2"/>
        </w:rPr>
        <w:t xml:space="preserve"> </w:t>
      </w:r>
    </w:p>
    <w:p w14:paraId="0AD22FC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3C803F56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1F0A8FC0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7339737E" w14:textId="77777777" w:rsidR="00DE5FDF" w:rsidRPr="00CA4B05" w:rsidRDefault="00DE5FDF" w:rsidP="00DE5FDF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  <w:sz w:val="16"/>
          <w:szCs w:val="16"/>
        </w:rPr>
      </w:pPr>
    </w:p>
    <w:p w14:paraId="05909430" w14:textId="77777777" w:rsidR="00CA4B05" w:rsidRPr="00CA4B05" w:rsidRDefault="00CA4B05" w:rsidP="00DE5FDF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  <w:sz w:val="16"/>
          <w:szCs w:val="16"/>
        </w:rPr>
      </w:pPr>
    </w:p>
    <w:p w14:paraId="7E109232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5CC577E1" w14:textId="77777777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1E94EC59" w14:textId="77777777" w:rsidR="00DE5FDF" w:rsidRPr="00CA4B05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  <w:sz w:val="16"/>
          <w:szCs w:val="16"/>
        </w:rPr>
      </w:pPr>
    </w:p>
    <w:p w14:paraId="523BE49A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5EBDD2B7" w14:textId="77777777" w:rsidR="003E726B" w:rsidRPr="003E726B" w:rsidRDefault="003E726B" w:rsidP="003E726B">
      <w:pPr>
        <w:numPr>
          <w:ilvl w:val="0"/>
          <w:numId w:val="14"/>
        </w:numPr>
        <w:spacing w:after="0" w:line="240" w:lineRule="auto"/>
        <w:contextualSpacing/>
      </w:pPr>
      <w:r w:rsidRPr="003E726B">
        <w:t>Reports to Head of School for Hair and Beauty Therapy</w:t>
      </w:r>
    </w:p>
    <w:p w14:paraId="3349B077" w14:textId="7375D492" w:rsidR="003E726B" w:rsidRDefault="003E726B" w:rsidP="003E726B">
      <w:pPr>
        <w:numPr>
          <w:ilvl w:val="0"/>
          <w:numId w:val="14"/>
        </w:numPr>
        <w:spacing w:after="0" w:line="240" w:lineRule="auto"/>
        <w:contextualSpacing/>
      </w:pPr>
      <w:r>
        <w:t xml:space="preserve">Salary – </w:t>
      </w:r>
      <w:r w:rsidR="00A06497">
        <w:t>£31,059 - £45,576 pro rata Actual Salary (£9,317 - £13,672)</w:t>
      </w:r>
      <w:r w:rsidR="00343378">
        <w:t xml:space="preserve"> – salary is dependent upon skills and experience</w:t>
      </w:r>
    </w:p>
    <w:p w14:paraId="4370BAEB" w14:textId="47B992EE" w:rsidR="00A06497" w:rsidRDefault="00A06497" w:rsidP="003E726B">
      <w:pPr>
        <w:numPr>
          <w:ilvl w:val="0"/>
          <w:numId w:val="14"/>
        </w:numPr>
        <w:spacing w:after="0" w:line="240" w:lineRule="auto"/>
        <w:contextualSpacing/>
      </w:pPr>
      <w:r>
        <w:t>Hours – 11.1 hours per week (7.5 Teaching hours per week)</w:t>
      </w:r>
      <w:r w:rsidR="00996418" w:rsidRPr="00996418">
        <w:t xml:space="preserve"> </w:t>
      </w:r>
      <w:r w:rsidR="00996418">
        <w:t xml:space="preserve">– </w:t>
      </w:r>
      <w:proofErr w:type="gramStart"/>
      <w:r w:rsidR="00996418" w:rsidRPr="00996418">
        <w:rPr>
          <w:i/>
          <w:iCs/>
        </w:rPr>
        <w:t>extra  hours</w:t>
      </w:r>
      <w:proofErr w:type="gramEnd"/>
      <w:r w:rsidR="00996418" w:rsidRPr="00996418">
        <w:rPr>
          <w:i/>
          <w:iCs/>
        </w:rPr>
        <w:t xml:space="preserve"> will be paid when working on theatre productions and events outside of the normal working hours</w:t>
      </w:r>
    </w:p>
    <w:p w14:paraId="23D585BD" w14:textId="4E1CF82D" w:rsidR="00A06497" w:rsidRPr="003E726B" w:rsidRDefault="00A06497" w:rsidP="003E726B">
      <w:pPr>
        <w:numPr>
          <w:ilvl w:val="0"/>
          <w:numId w:val="14"/>
        </w:numPr>
        <w:spacing w:after="0" w:line="240" w:lineRule="auto"/>
        <w:contextualSpacing/>
      </w:pPr>
      <w:r>
        <w:t>Part Time, Temporary until July 2026</w:t>
      </w:r>
    </w:p>
    <w:p w14:paraId="2D0393FB" w14:textId="77777777" w:rsidR="003E726B" w:rsidRPr="003E726B" w:rsidRDefault="003E726B" w:rsidP="003E726B">
      <w:pPr>
        <w:numPr>
          <w:ilvl w:val="0"/>
          <w:numId w:val="1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cs="Arial"/>
          <w:spacing w:val="-2"/>
        </w:rPr>
      </w:pPr>
      <w:r w:rsidRPr="003E726B">
        <w:rPr>
          <w:rFonts w:cs="Arial"/>
          <w:spacing w:val="-2"/>
        </w:rPr>
        <w:lastRenderedPageBreak/>
        <w:t>The post holder will undertake all duties and responsibilities in compliance with regulatory, legislative and college procedural requirements.</w:t>
      </w:r>
    </w:p>
    <w:p w14:paraId="7D50DA59" w14:textId="77777777" w:rsidR="003E726B" w:rsidRPr="003E726B" w:rsidRDefault="003E726B" w:rsidP="003E726B">
      <w:pPr>
        <w:spacing w:after="0" w:line="240" w:lineRule="auto"/>
      </w:pPr>
    </w:p>
    <w:p w14:paraId="21D58431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73D0905" w14:textId="77777777" w:rsidR="00DE5FDF" w:rsidRPr="005C7A7D" w:rsidRDefault="00DE5FDF" w:rsidP="00DE5FDF"/>
    <w:p w14:paraId="1B8FC7A8" w14:textId="77777777" w:rsidR="00DE5FDF" w:rsidRDefault="00DE5FDF" w:rsidP="00D855DD">
      <w:pPr>
        <w:pStyle w:val="NoSpacing"/>
      </w:pPr>
    </w:p>
    <w:p w14:paraId="75EB2C67" w14:textId="77777777" w:rsidR="00DE5FDF" w:rsidRDefault="00DE5FDF" w:rsidP="00D855DD">
      <w:pPr>
        <w:pStyle w:val="NoSpacing"/>
      </w:pPr>
    </w:p>
    <w:p w14:paraId="5A136A58" w14:textId="77777777" w:rsidR="00DE5FDF" w:rsidRDefault="00DE5FDF" w:rsidP="00D855DD">
      <w:pPr>
        <w:pStyle w:val="NoSpacing"/>
      </w:pPr>
    </w:p>
    <w:p w14:paraId="35E3A6C8" w14:textId="77777777" w:rsidR="00DE5FDF" w:rsidRDefault="00DE5FDF" w:rsidP="00D855DD">
      <w:pPr>
        <w:pStyle w:val="NoSpacing"/>
      </w:pPr>
    </w:p>
    <w:p w14:paraId="79822750" w14:textId="77777777" w:rsidR="00DE5FDF" w:rsidRDefault="00DE5FDF" w:rsidP="00D855DD">
      <w:pPr>
        <w:pStyle w:val="NoSpacing"/>
      </w:pPr>
    </w:p>
    <w:p w14:paraId="112B0E0B" w14:textId="77777777" w:rsidR="00DE5FDF" w:rsidRPr="004465C1" w:rsidRDefault="00DE5FDF" w:rsidP="00D855DD">
      <w:pPr>
        <w:pStyle w:val="NoSpacing"/>
      </w:pPr>
    </w:p>
    <w:sectPr w:rsidR="00DE5FDF" w:rsidRPr="004465C1" w:rsidSect="00CA4B05">
      <w:pgSz w:w="11906" w:h="16838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624A" w14:textId="77777777" w:rsidR="007F1CF9" w:rsidRDefault="007F1CF9" w:rsidP="00B32876">
      <w:pPr>
        <w:spacing w:after="0" w:line="240" w:lineRule="auto"/>
      </w:pPr>
      <w:r>
        <w:separator/>
      </w:r>
    </w:p>
  </w:endnote>
  <w:endnote w:type="continuationSeparator" w:id="0">
    <w:p w14:paraId="16E1C4AD" w14:textId="77777777" w:rsidR="007F1CF9" w:rsidRDefault="007F1CF9" w:rsidP="00B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990F" w14:textId="77777777" w:rsidR="007F1CF9" w:rsidRDefault="007F1CF9" w:rsidP="00B32876">
      <w:pPr>
        <w:spacing w:after="0" w:line="240" w:lineRule="auto"/>
      </w:pPr>
      <w:r>
        <w:separator/>
      </w:r>
    </w:p>
  </w:footnote>
  <w:footnote w:type="continuationSeparator" w:id="0">
    <w:p w14:paraId="25A7A21F" w14:textId="77777777" w:rsidR="007F1CF9" w:rsidRDefault="007F1CF9" w:rsidP="00B3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6571">
    <w:abstractNumId w:val="8"/>
  </w:num>
  <w:num w:numId="2" w16cid:durableId="1652254091">
    <w:abstractNumId w:val="5"/>
  </w:num>
  <w:num w:numId="3" w16cid:durableId="500394033">
    <w:abstractNumId w:val="4"/>
  </w:num>
  <w:num w:numId="4" w16cid:durableId="1282034377">
    <w:abstractNumId w:val="10"/>
  </w:num>
  <w:num w:numId="5" w16cid:durableId="1267814181">
    <w:abstractNumId w:val="13"/>
  </w:num>
  <w:num w:numId="6" w16cid:durableId="373772439">
    <w:abstractNumId w:val="7"/>
  </w:num>
  <w:num w:numId="7" w16cid:durableId="1894923631">
    <w:abstractNumId w:val="0"/>
  </w:num>
  <w:num w:numId="8" w16cid:durableId="1018852035">
    <w:abstractNumId w:val="9"/>
  </w:num>
  <w:num w:numId="9" w16cid:durableId="652298875">
    <w:abstractNumId w:val="1"/>
  </w:num>
  <w:num w:numId="10" w16cid:durableId="2115400550">
    <w:abstractNumId w:val="2"/>
  </w:num>
  <w:num w:numId="11" w16cid:durableId="1268469837">
    <w:abstractNumId w:val="6"/>
  </w:num>
  <w:num w:numId="12" w16cid:durableId="1052265035">
    <w:abstractNumId w:val="3"/>
  </w:num>
  <w:num w:numId="13" w16cid:durableId="1331180804">
    <w:abstractNumId w:val="11"/>
  </w:num>
  <w:num w:numId="14" w16cid:durableId="1765151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4121"/>
    <w:rsid w:val="00036D25"/>
    <w:rsid w:val="00046B4B"/>
    <w:rsid w:val="0007478B"/>
    <w:rsid w:val="000810DC"/>
    <w:rsid w:val="00083A58"/>
    <w:rsid w:val="000A7D3C"/>
    <w:rsid w:val="000B0EBD"/>
    <w:rsid w:val="000D24AF"/>
    <w:rsid w:val="000E522D"/>
    <w:rsid w:val="00102724"/>
    <w:rsid w:val="00137575"/>
    <w:rsid w:val="00161FD1"/>
    <w:rsid w:val="0017611D"/>
    <w:rsid w:val="00186003"/>
    <w:rsid w:val="001953D4"/>
    <w:rsid w:val="001A34EC"/>
    <w:rsid w:val="001B0688"/>
    <w:rsid w:val="001B3059"/>
    <w:rsid w:val="001C0677"/>
    <w:rsid w:val="001C7964"/>
    <w:rsid w:val="001E3A3A"/>
    <w:rsid w:val="00217594"/>
    <w:rsid w:val="00225314"/>
    <w:rsid w:val="002334D6"/>
    <w:rsid w:val="002419CE"/>
    <w:rsid w:val="00243940"/>
    <w:rsid w:val="002502FF"/>
    <w:rsid w:val="00250772"/>
    <w:rsid w:val="00285E36"/>
    <w:rsid w:val="0028725E"/>
    <w:rsid w:val="002C0F48"/>
    <w:rsid w:val="002C6719"/>
    <w:rsid w:val="002C73AC"/>
    <w:rsid w:val="002D7A90"/>
    <w:rsid w:val="002E06B9"/>
    <w:rsid w:val="002E1D07"/>
    <w:rsid w:val="002E2151"/>
    <w:rsid w:val="00332CC8"/>
    <w:rsid w:val="00334444"/>
    <w:rsid w:val="00337E99"/>
    <w:rsid w:val="00343378"/>
    <w:rsid w:val="00352409"/>
    <w:rsid w:val="00373B8A"/>
    <w:rsid w:val="00375325"/>
    <w:rsid w:val="003802D0"/>
    <w:rsid w:val="003A0A6B"/>
    <w:rsid w:val="003B26F8"/>
    <w:rsid w:val="003C4D0F"/>
    <w:rsid w:val="003D7B19"/>
    <w:rsid w:val="003E1BF4"/>
    <w:rsid w:val="003E726B"/>
    <w:rsid w:val="003F7F67"/>
    <w:rsid w:val="00401512"/>
    <w:rsid w:val="00413B7F"/>
    <w:rsid w:val="004366B9"/>
    <w:rsid w:val="004405F0"/>
    <w:rsid w:val="00444C96"/>
    <w:rsid w:val="004465C1"/>
    <w:rsid w:val="00454341"/>
    <w:rsid w:val="004607F8"/>
    <w:rsid w:val="00465179"/>
    <w:rsid w:val="00496FF9"/>
    <w:rsid w:val="004A0958"/>
    <w:rsid w:val="004A6789"/>
    <w:rsid w:val="004B2427"/>
    <w:rsid w:val="004C1EFF"/>
    <w:rsid w:val="004C35E4"/>
    <w:rsid w:val="004C45D5"/>
    <w:rsid w:val="00520612"/>
    <w:rsid w:val="00534892"/>
    <w:rsid w:val="0054194A"/>
    <w:rsid w:val="00551D9C"/>
    <w:rsid w:val="00552233"/>
    <w:rsid w:val="005548EF"/>
    <w:rsid w:val="00556724"/>
    <w:rsid w:val="0056328E"/>
    <w:rsid w:val="005641CE"/>
    <w:rsid w:val="00565C23"/>
    <w:rsid w:val="00577BFC"/>
    <w:rsid w:val="005902D4"/>
    <w:rsid w:val="005A3F52"/>
    <w:rsid w:val="005B7E45"/>
    <w:rsid w:val="005C2A84"/>
    <w:rsid w:val="005D1CEE"/>
    <w:rsid w:val="005D206A"/>
    <w:rsid w:val="005F4A0D"/>
    <w:rsid w:val="005F5EFA"/>
    <w:rsid w:val="006142F9"/>
    <w:rsid w:val="0062338A"/>
    <w:rsid w:val="00625AAE"/>
    <w:rsid w:val="00636875"/>
    <w:rsid w:val="00641D01"/>
    <w:rsid w:val="00644F51"/>
    <w:rsid w:val="00645351"/>
    <w:rsid w:val="00647709"/>
    <w:rsid w:val="006629D8"/>
    <w:rsid w:val="00662F27"/>
    <w:rsid w:val="006771CB"/>
    <w:rsid w:val="006A1E61"/>
    <w:rsid w:val="006B6C7F"/>
    <w:rsid w:val="006C210A"/>
    <w:rsid w:val="006C65BB"/>
    <w:rsid w:val="006D6685"/>
    <w:rsid w:val="006D7198"/>
    <w:rsid w:val="006E1426"/>
    <w:rsid w:val="006F4EE9"/>
    <w:rsid w:val="006F7406"/>
    <w:rsid w:val="00701795"/>
    <w:rsid w:val="00747AA5"/>
    <w:rsid w:val="0075088A"/>
    <w:rsid w:val="007710D8"/>
    <w:rsid w:val="0077262C"/>
    <w:rsid w:val="007821E7"/>
    <w:rsid w:val="007C0FA7"/>
    <w:rsid w:val="007C2768"/>
    <w:rsid w:val="007D244D"/>
    <w:rsid w:val="007F1789"/>
    <w:rsid w:val="007F1CF9"/>
    <w:rsid w:val="0083151F"/>
    <w:rsid w:val="0083603D"/>
    <w:rsid w:val="00840E73"/>
    <w:rsid w:val="00852FAE"/>
    <w:rsid w:val="00865278"/>
    <w:rsid w:val="008A71DE"/>
    <w:rsid w:val="008B6B61"/>
    <w:rsid w:val="008C2258"/>
    <w:rsid w:val="008D3819"/>
    <w:rsid w:val="008D5971"/>
    <w:rsid w:val="008D7588"/>
    <w:rsid w:val="008E6F27"/>
    <w:rsid w:val="008E71F6"/>
    <w:rsid w:val="008E7918"/>
    <w:rsid w:val="00927B52"/>
    <w:rsid w:val="0093318F"/>
    <w:rsid w:val="0095084B"/>
    <w:rsid w:val="00952001"/>
    <w:rsid w:val="00973BC5"/>
    <w:rsid w:val="009871F8"/>
    <w:rsid w:val="00993F13"/>
    <w:rsid w:val="00996418"/>
    <w:rsid w:val="00997E84"/>
    <w:rsid w:val="009B6DCB"/>
    <w:rsid w:val="009C168D"/>
    <w:rsid w:val="009E0FA4"/>
    <w:rsid w:val="009E1E17"/>
    <w:rsid w:val="00A06497"/>
    <w:rsid w:val="00A119C3"/>
    <w:rsid w:val="00A267C9"/>
    <w:rsid w:val="00A27F55"/>
    <w:rsid w:val="00A46698"/>
    <w:rsid w:val="00A65BD8"/>
    <w:rsid w:val="00A80F5D"/>
    <w:rsid w:val="00A83282"/>
    <w:rsid w:val="00AA5F72"/>
    <w:rsid w:val="00AB448D"/>
    <w:rsid w:val="00AB5BEA"/>
    <w:rsid w:val="00AC3E80"/>
    <w:rsid w:val="00AD6DDB"/>
    <w:rsid w:val="00B004BC"/>
    <w:rsid w:val="00B01241"/>
    <w:rsid w:val="00B11168"/>
    <w:rsid w:val="00B1491E"/>
    <w:rsid w:val="00B17F25"/>
    <w:rsid w:val="00B278BC"/>
    <w:rsid w:val="00B30344"/>
    <w:rsid w:val="00B32876"/>
    <w:rsid w:val="00B52E80"/>
    <w:rsid w:val="00B57431"/>
    <w:rsid w:val="00B7460C"/>
    <w:rsid w:val="00BA217C"/>
    <w:rsid w:val="00BC2AE0"/>
    <w:rsid w:val="00BC3FE6"/>
    <w:rsid w:val="00BD54A3"/>
    <w:rsid w:val="00BE05B3"/>
    <w:rsid w:val="00BE3A25"/>
    <w:rsid w:val="00BF1D6C"/>
    <w:rsid w:val="00C14889"/>
    <w:rsid w:val="00C17B37"/>
    <w:rsid w:val="00C32DD2"/>
    <w:rsid w:val="00C45707"/>
    <w:rsid w:val="00C46B38"/>
    <w:rsid w:val="00C804BA"/>
    <w:rsid w:val="00CA4B05"/>
    <w:rsid w:val="00CA752D"/>
    <w:rsid w:val="00CB1C25"/>
    <w:rsid w:val="00CB3D34"/>
    <w:rsid w:val="00CC24C3"/>
    <w:rsid w:val="00CC2858"/>
    <w:rsid w:val="00CD49D4"/>
    <w:rsid w:val="00CE330E"/>
    <w:rsid w:val="00CE7A68"/>
    <w:rsid w:val="00D12E91"/>
    <w:rsid w:val="00D30809"/>
    <w:rsid w:val="00D4247B"/>
    <w:rsid w:val="00D50845"/>
    <w:rsid w:val="00D65207"/>
    <w:rsid w:val="00D65A49"/>
    <w:rsid w:val="00D7371C"/>
    <w:rsid w:val="00D74270"/>
    <w:rsid w:val="00D855DD"/>
    <w:rsid w:val="00D86B07"/>
    <w:rsid w:val="00D92FFB"/>
    <w:rsid w:val="00DA7AB5"/>
    <w:rsid w:val="00DE5FDF"/>
    <w:rsid w:val="00DF66BA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5E66"/>
    <w:rsid w:val="00EE524D"/>
    <w:rsid w:val="00EF2CCB"/>
    <w:rsid w:val="00EF6627"/>
    <w:rsid w:val="00F01225"/>
    <w:rsid w:val="00F03EEA"/>
    <w:rsid w:val="00F10650"/>
    <w:rsid w:val="00F534E3"/>
    <w:rsid w:val="00FA459E"/>
    <w:rsid w:val="00FB5B16"/>
    <w:rsid w:val="00FD4265"/>
    <w:rsid w:val="00FE1028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CC3D0"/>
  <w15:docId w15:val="{44F5E313-2D61-4886-83FB-069A25B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5224-9FB8-4C12-8F7F-11FB33D8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Julia.Martin</dc:creator>
  <cp:keywords/>
  <dc:description/>
  <cp:lastModifiedBy>Dugdale, Vicky</cp:lastModifiedBy>
  <cp:revision>4</cp:revision>
  <cp:lastPrinted>2025-07-22T13:58:00Z</cp:lastPrinted>
  <dcterms:created xsi:type="dcterms:W3CDTF">2025-07-22T14:21:00Z</dcterms:created>
  <dcterms:modified xsi:type="dcterms:W3CDTF">2025-07-22T14:34:00Z</dcterms:modified>
</cp:coreProperties>
</file>